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color w:val="B7DEE8" w:themeColor="accent5" w:themeTint="66"/>
          <w:szCs w:val="21"/>
          <w14:textFill>
            <w14:solidFill>
              <w14:schemeClr w14:val="accent5">
                <w14:lumMod w14:val="40000"/>
                <w14:lumOff w14:val="60000"/>
              </w14:schemeClr>
            </w14:solidFill>
          </w14:textFill>
        </w:rPr>
      </w:pPr>
    </w:p>
    <w:p>
      <w:pPr>
        <w:jc w:val="center"/>
        <w:rPr>
          <w:rFonts w:ascii="宋体" w:hAnsi="宋体"/>
          <w:b/>
          <w:bCs/>
          <w:color w:val="FF0000"/>
          <w:sz w:val="52"/>
          <w:szCs w:val="52"/>
        </w:rPr>
      </w:pPr>
      <w:r>
        <w:rPr>
          <w:rFonts w:hint="eastAsia" w:ascii="宋体" w:hAnsi="宋体"/>
          <w:b/>
          <w:bCs/>
          <w:color w:val="FF0000"/>
          <w:sz w:val="52"/>
          <w:szCs w:val="52"/>
        </w:rPr>
        <w:t>安全保卫工作简报</w:t>
      </w:r>
    </w:p>
    <w:p>
      <w:pPr>
        <w:jc w:val="center"/>
        <w:rPr>
          <w:rFonts w:ascii="宋体" w:hAnsi="宋体"/>
          <w:b/>
          <w:bCs/>
          <w:color w:val="FF0000"/>
          <w:sz w:val="32"/>
          <w:szCs w:val="32"/>
        </w:rPr>
      </w:pPr>
    </w:p>
    <w:p>
      <w:pPr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</w:t>
      </w:r>
      <w:r>
        <w:rPr>
          <w:rFonts w:hint="eastAsia" w:ascii="宋体" w:hAnsi="宋体"/>
          <w:b/>
          <w:szCs w:val="21"/>
          <w:lang w:eastAsia="zh-CN"/>
        </w:rPr>
        <w:t>五</w:t>
      </w:r>
      <w:r>
        <w:rPr>
          <w:rFonts w:hint="eastAsia" w:ascii="宋体" w:hAnsi="宋体"/>
          <w:b/>
          <w:szCs w:val="21"/>
        </w:rPr>
        <w:t>期（共</w:t>
      </w:r>
      <w:r>
        <w:rPr>
          <w:rFonts w:hint="eastAsia" w:ascii="宋体" w:hAnsi="宋体"/>
          <w:b/>
          <w:szCs w:val="21"/>
          <w:lang w:val="en-US" w:eastAsia="zh-CN"/>
        </w:rPr>
        <w:t>5</w:t>
      </w:r>
      <w:r>
        <w:rPr>
          <w:rFonts w:hint="eastAsia" w:ascii="宋体" w:hAnsi="宋体"/>
          <w:b/>
          <w:szCs w:val="21"/>
        </w:rPr>
        <w:t>期）</w:t>
      </w:r>
    </w:p>
    <w:p>
      <w:pPr>
        <w:jc w:val="center"/>
        <w:rPr>
          <w:rFonts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b/>
        </w:rPr>
        <w:pict>
          <v:shape id="1026" o:spid="_x0000_s1027" style="position:absolute;left:0pt;margin-left:191.9pt;margin-top:11.1pt;height:33.65pt;width:31.5pt;z-index:1024;mso-width-relative:page;mso-height-relative:page;" fillcolor="#FF0000" filled="t" stroked="f" coordsize="400050,151765" path="m0,57968l152806,57969,200025,0,247243,57969,400049,57968,276426,93795,323646,151764,200025,115937,76403,151764,123623,93795xe">
            <v:path o:connectlocs="200025,0;0,57968;76403,151764;323646,151764;400049,57968" o:connectangles="247,164,82,82,0"/>
            <v:fill on="t" focussize="0,0"/>
            <v:stroke on="f" weight="1pt" joinstyle="miter"/>
            <v:imagedata o:title=""/>
            <o:lock v:ext="edit"/>
          </v:shape>
        </w:pict>
      </w:r>
    </w:p>
    <w:p>
      <w:pPr>
        <w:jc w:val="left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>南京特殊教育师范学院</w:t>
      </w:r>
    </w:p>
    <w:p>
      <w:pPr>
        <w:jc w:val="left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color w:val="FF0000"/>
          <w:szCs w:val="21"/>
        </w:rPr>
        <w:t xml:space="preserve">保   卫   处  （部）  编                                       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宋体" w:hAns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p>
      <w:pPr>
        <w:rPr>
          <w:rFonts w:ascii="宋体" w:hAnsi="宋体"/>
          <w:b/>
          <w:bCs/>
          <w:color w:val="FF0000"/>
          <w:sz w:val="24"/>
        </w:rPr>
      </w:pPr>
      <w:r>
        <w:rPr>
          <w:b/>
          <w:sz w:val="24"/>
        </w:rPr>
        <w:pict>
          <v:line id="1027" o:spid="_x0000_s1026" o:spt="20" style="position:absolute;left:0pt;margin-left:-3.1pt;margin-top:1.8pt;height:0pt;width:411.75pt;z-index:1024;mso-width-relative:page;mso-height-relative:page;" stroked="t" coordsize="21600,21600">
            <v:path arrowok="t"/>
            <v:fill focussize="0,0"/>
            <v:stroke weight="1.5pt" color="#FF0000" joinstyle="miter"/>
            <v:imagedata o:title=""/>
            <o:lock v:ext="edit"/>
          </v:line>
        </w:pict>
      </w:r>
    </w:p>
    <w:p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  期  要  目</w:t>
      </w:r>
    </w:p>
    <w:p>
      <w:pPr>
        <w:jc w:val="lef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◆校园安全要闻</w:t>
      </w:r>
    </w:p>
    <w:p>
      <w:pPr>
        <w:jc w:val="lef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◆治安动态 </w:t>
      </w:r>
    </w:p>
    <w:p>
      <w:pPr>
        <w:jc w:val="lef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◆消防交通动态</w:t>
      </w:r>
    </w:p>
    <w:p>
      <w:pPr>
        <w:jc w:val="lef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◆安全教育</w:t>
      </w:r>
    </w:p>
    <w:p>
      <w:pPr>
        <w:jc w:val="lef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◆安全寄语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ascii="宋体" w:hAnsi="宋体"/>
          <w:kern w:val="0"/>
          <w:sz w:val="24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一、校园安全要闻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4月10日开始为提高广大学生对大功率电器危害性的认识，杜绝火灾和触电事故隐患，构建文明和谐、平安稳定的校园环境，保卫处4月份在全校范围内开展“拒绝大功率电器，构建和谐校园”主题安全教育月活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前期，保卫处通过海报、宣传栏、展板及微信公众号等多种渠道进行宣传发动，深入二级学院开展主题讲座。同时，校卫队利用晚自习时间进入班级进行宣讲，使同学们对大功率电器的危害以及消防安全知识有了进一步了解。4月下旬，工作人员对全校宿舍进行了安全大普查，重点对违规使用大功率电器的行为进行纠治，对楼道消防设施进行检查补充，逐一寝室进行防火安全知识宣传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通过此次活动，大功率电器的使用得到有效遏制，消防器材得到及时补充和维修，校园安全隐患进一步排除。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left"/>
        <w:textAlignment w:val="auto"/>
        <w:outlineLvl w:val="9"/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二、治安动态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5月25日电脑主机内存与硬盘被盗。管理系教师臧发现2601电脑不能开机。信息中心范老师到现场维护多媒体，发现2601电脑主机缺少内存与硬盘。随后，信息中心范老师更换2601电脑，使臧老师能正常上课，并将情况通知胡主任。据查，具体情况为：臧老师上课时，多媒体教室的锁完好。5月24日周三上课老师为杨老师，杨老师上完课后是让学生还的钥匙。学生回忆当时杨老师是锁好后钥匙交给她，她直接还到了博雅楼物管。周三其他时间段此教室没有借用记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6月3日22点40接到王宏安电话称有警车到校，停在博远楼前。经了解，公共管理学院大二学生次仁培杰、白马尼玛、次桑、扎西次仁与特教学院格桑罗布五人晚间聚餐饮酒，22:40回学校走至博远楼后，碰到校外人员龚某及朋友。其中白马尼玛、次桑、扎西次仁认为龚某看他，声称自己受到挑衅，便质问龚某，随后四人与龚某发生推搡，龚某眼镜找不到了，称腹部被踢了。警察到现场后，对双方进行了谈话，做了笔录，并带龚某到医务室进行处理。后经警察调解，龚某先到医院检查，扎西次仁先垫付医疗费及眼镜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6月7日接到报案，崔竞元称自己在星期一（6月6日）上第一节课的时候将自己的手链（价格1000多元）及手镯遗忘在博雅楼教室2418第一排，第二节发现物品遗失，随即返回寻找，正遇其他班级进行普通话培训课程，并询问上课的同学，学生称并未看到手链及手镯。2017年6月6日崔竞元及朋友询问博雅楼四楼保洁员并询问是否捡到其物品，保洁员讲并未看到手链手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6月7日上午崔竞元及朋友再次询问博雅楼四楼保洁员，并告知物品的价值及其对个人的纪念意义，保洁员称自己看到了，但被自己扫到垃圾桶了，并且对学生态度不是很友好。随后通知长安物业管理主任韦主任对情况进行调查，后保洁员承认是自己疏忽处置了手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6月8日中午12点30分左右，保卫处值班人员接到学生报案，称在图书馆门口，近博英楼一侧，有学生发生冲突，保卫处值班人员随即到现场处理。到现场后，先制止冲突，再将双方带至保卫处108室调解，后妥善调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6月19日14点30，15级培智二班学生胡文静在特教学院书记章小军建议下，到保卫处报案，称眼角被道闸杆戳伤。经了解，培智二班学生胡文静与同学骑共享单车从南门出校，因南门入口处行人与电动车通道出入人员较多，遂从南门机动车出口处通行。在另一位学生通行后，道闸杆自动抬起，胡文静跟随通行，此时道闸杆自动下落，由于胡文静躲闪不及，被道闸杆撞伤眼角。据胡文静叙述，因眼角一直流血，遂先在校医务室止血包扎处理，后到校外小诊所就诊。其后保卫处妥善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三、消防、交通动态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2017年5月10日为了美化我校校园，给大家提供一个舒适的工作，学习和生活环境。经领导批准，我校保卫处将对校园内的废旧自行车进行集中清理。从即日起，至2017年5月15日，请有主自行车的车主，把自己的自行车移动到校园内有共享单车停放占标示的停放点，并有序停放。5月16日，保卫处将组织人员，全面清理校园内自行车，凡是不在共享单车停放点停放的自行车，将统一存放。若两月内无人认领，7月16日以后，保卫处将对存放的自行车按无主处理。另外，为了加强对共享单车的管理，希望广大老师、同学自觉把共享单车放在指定的位置。下一步，学校保安将对乱停放的学生和老师，进行登记，并适时公布。望广大师生自觉遵守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要谨慎用火：我校无论是在宿舍还是其他教学区域一律禁止明火，全校师生即使是使用打火机等生火工具也一定要远离可燃物。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要安全用电：我校保卫处将加大对学生公寓大功率电器的查处，一经发现必当严肃处理。要谨防烟头引发火灾。要避免阳台、楼道等地方堆放杂物。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新宋体" w:hAnsi="新宋体" w:eastAsia="新宋体" w:cs="新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安全教育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2017年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月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4日学前教育学院开展安全教育。高校“校园贷”引发的几起恶性事件引起了社会的高度关注，为进一步加强同学们对校园贷危害的认识，防患于未然，4月24日下午在博雅楼2507，我院特邀保卫处刘煜泽老师给同学们开展安全教育讲座，揭秘校园贷及其危害。我院团总支书记丁宝龙老师主持本次讲座，15、16级班委代表、全体学生会成员参加了此次讲座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2017年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月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26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日下康复科学学院为进一步加强学校安全常规管理和安全教育，提高学生的安全防范意识。康复科学学院于邀请我校保卫处王思清老师，在博雅楼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2207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教室召开安全知识宣讲会，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15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16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届学生干部到会学习。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right="0" w:firstLine="560" w:firstLineChars="200"/>
        <w:jc w:val="left"/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2017年4月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27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日下午特殊教育学院开展大学生安全教育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 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，特殊教育学院在博雅楼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2407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举办校园安全教育讲座。讲座邀请保卫处杜文老师主讲，参加本次讲座的有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15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、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16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级班长、团支书和生活委员，以及学生会全体成员。近年来，网络借贷平台迅速崛起，大学生是其目标人群之一。一些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“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校园贷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”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平台管理不规范，加之大学生群体风险意识差，致使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“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校园贷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”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乱象不断，隐患丛生。杜老师从恶性典型事件出发分析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“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校园贷</w:t>
      </w:r>
      <w:r>
        <w:rPr>
          <w:rFonts w:hint="default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”</w:t>
      </w:r>
      <w:r>
        <w:rPr>
          <w:rFonts w:hint="eastAsia" w:ascii="宋体" w:hAnsi="宋体" w:eastAsia="宋体" w:cs="宋体"/>
          <w:b w:val="0"/>
          <w:kern w:val="0"/>
          <w:sz w:val="28"/>
          <w:szCs w:val="28"/>
          <w:lang w:val="en-US" w:eastAsia="zh-CN" w:bidi="ar-SA"/>
        </w:rPr>
        <w:t>本质，向同学们普及金融信贷和网络安全知识及相关法律法规知识，希望同学们从中收益，提高警惕，加强防范。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723" w:firstLineChars="200"/>
        <w:jc w:val="left"/>
        <w:textAlignment w:val="auto"/>
        <w:outlineLvl w:val="9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五、安全寄语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1、离开宿舍的时候一定要锁门，要养成随手关门、锁门的习惯, 要懂得保护自己的个人财产。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2、不要在宿舍私自乱拉、乱接电线，容易导致线路负荷过重而短路，引起火灾。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3、在参加体育或课间体育锻炼时，一定听从老师的安排，遵循运动规律，不得蛮干，避免一些不该发生的运动伤害的发生。若有身体不适，应提前告知老师。</w:t>
      </w:r>
    </w:p>
    <w:p>
      <w:pPr>
        <w:jc w:val="right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南京特殊教育师范学院</w:t>
      </w:r>
    </w:p>
    <w:p>
      <w:pPr>
        <w:jc w:val="right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      保 卫 处</w:t>
      </w:r>
    </w:p>
    <w:p>
      <w:pPr>
        <w:jc w:val="right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  二〇一</w:t>
      </w:r>
      <w:r>
        <w:rPr>
          <w:rFonts w:hint="eastAsia" w:ascii="宋体" w:hAnsi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月二十</w:t>
      </w:r>
      <w:r>
        <w:rPr>
          <w:rFonts w:hint="eastAsia" w:ascii="宋体" w:hAnsi="宋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</w:t>
      </w:r>
    </w:p>
    <w:p>
      <w:pPr>
        <w:jc w:val="left"/>
        <w:rPr>
          <w:rFonts w:ascii="宋体" w:hAnsi="宋体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主题词：治安  消防  交通  简报</w:t>
      </w:r>
    </w:p>
    <w:p>
      <w:pPr>
        <w:jc w:val="left"/>
        <w:rPr>
          <w:rFonts w:ascii="新宋体" w:hAnsi="新宋体" w:eastAsia="新宋体" w:cs="新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共印：20份        报 送：校领导      下发：二级学院</w:t>
      </w: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、保安队</w:t>
      </w:r>
    </w:p>
    <w:p>
      <w:pPr>
        <w:jc w:val="left"/>
        <w:rPr>
          <w:rFonts w:ascii="新宋体" w:hAnsi="新宋体" w:eastAsia="新宋体" w:cs="新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单位：保卫处      联系人：王四清            电话：  89668119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E4"/>
    <w:rsid w:val="000A5C43"/>
    <w:rsid w:val="001570F6"/>
    <w:rsid w:val="0016267F"/>
    <w:rsid w:val="001B200D"/>
    <w:rsid w:val="002C2438"/>
    <w:rsid w:val="00320C0D"/>
    <w:rsid w:val="00355F4B"/>
    <w:rsid w:val="004D2A18"/>
    <w:rsid w:val="00541ED0"/>
    <w:rsid w:val="005E5F25"/>
    <w:rsid w:val="0063028D"/>
    <w:rsid w:val="00646E57"/>
    <w:rsid w:val="006A132B"/>
    <w:rsid w:val="006B028F"/>
    <w:rsid w:val="00713E4A"/>
    <w:rsid w:val="007A0C7A"/>
    <w:rsid w:val="009035EB"/>
    <w:rsid w:val="00973F64"/>
    <w:rsid w:val="009C2BB7"/>
    <w:rsid w:val="009D0C08"/>
    <w:rsid w:val="00A376B5"/>
    <w:rsid w:val="00A521CD"/>
    <w:rsid w:val="00A753FC"/>
    <w:rsid w:val="00B15B39"/>
    <w:rsid w:val="00B410E2"/>
    <w:rsid w:val="00B50763"/>
    <w:rsid w:val="00BD7D6F"/>
    <w:rsid w:val="00C176E0"/>
    <w:rsid w:val="00C26645"/>
    <w:rsid w:val="00C855E6"/>
    <w:rsid w:val="00C94C35"/>
    <w:rsid w:val="00CA3C16"/>
    <w:rsid w:val="00CC1EFD"/>
    <w:rsid w:val="00D05905"/>
    <w:rsid w:val="00D75C8A"/>
    <w:rsid w:val="00D968E4"/>
    <w:rsid w:val="00E4204F"/>
    <w:rsid w:val="00E50F64"/>
    <w:rsid w:val="00EA23C1"/>
    <w:rsid w:val="00EB280F"/>
    <w:rsid w:val="00EC4E71"/>
    <w:rsid w:val="00FA24EA"/>
    <w:rsid w:val="1D021137"/>
    <w:rsid w:val="1EB90C80"/>
    <w:rsid w:val="2DDD41E9"/>
    <w:rsid w:val="332E25EC"/>
    <w:rsid w:val="333B340C"/>
    <w:rsid w:val="3A4B4713"/>
    <w:rsid w:val="461354D6"/>
    <w:rsid w:val="55D23F3F"/>
    <w:rsid w:val="55EC7C04"/>
    <w:rsid w:val="5C6E4F0C"/>
    <w:rsid w:val="629A3839"/>
    <w:rsid w:val="631C6978"/>
    <w:rsid w:val="64765F6E"/>
    <w:rsid w:val="701949B2"/>
    <w:rsid w:val="705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FollowedHyperlink"/>
    <w:basedOn w:val="4"/>
    <w:unhideWhenUsed/>
    <w:qFormat/>
    <w:uiPriority w:val="99"/>
    <w:rPr>
      <w:color w:val="666666"/>
      <w:u w:val="none"/>
    </w:rPr>
  </w:style>
  <w:style w:type="character" w:styleId="7">
    <w:name w:val="HTML Definition"/>
    <w:basedOn w:val="4"/>
    <w:unhideWhenUsed/>
    <w:qFormat/>
    <w:uiPriority w:val="99"/>
    <w:rPr>
      <w:i/>
    </w:rPr>
  </w:style>
  <w:style w:type="character" w:styleId="8">
    <w:name w:val="Hyperlink"/>
    <w:basedOn w:val="4"/>
    <w:unhideWhenUsed/>
    <w:qFormat/>
    <w:uiPriority w:val="99"/>
    <w:rPr>
      <w:color w:val="666666"/>
      <w:u w:val="none"/>
    </w:rPr>
  </w:style>
  <w:style w:type="character" w:styleId="9">
    <w:name w:val="HTML Code"/>
    <w:basedOn w:val="4"/>
    <w:unhideWhenUsed/>
    <w:qFormat/>
    <w:uiPriority w:val="99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0">
    <w:name w:val="HTML Keyboard"/>
    <w:basedOn w:val="4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1">
    <w:name w:val="HTML Sample"/>
    <w:basedOn w:val="4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xubox_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5">
    <w:name w:val="item-name"/>
    <w:basedOn w:val="4"/>
    <w:qFormat/>
    <w:uiPriority w:val="0"/>
  </w:style>
  <w:style w:type="character" w:customStyle="1" w:styleId="16">
    <w:name w:val="item-name1"/>
    <w:basedOn w:val="4"/>
    <w:qFormat/>
    <w:uiPriority w:val="0"/>
  </w:style>
  <w:style w:type="character" w:customStyle="1" w:styleId="17">
    <w:name w:val="subcolumn-name"/>
    <w:basedOn w:val="4"/>
    <w:qFormat/>
    <w:uiPriority w:val="0"/>
    <w:rPr>
      <w:color w:val="FFFFFF"/>
    </w:rPr>
  </w:style>
  <w:style w:type="character" w:customStyle="1" w:styleId="18">
    <w:name w:val="down"/>
    <w:basedOn w:val="4"/>
    <w:qFormat/>
    <w:uiPriority w:val="0"/>
  </w:style>
  <w:style w:type="character" w:customStyle="1" w:styleId="19">
    <w:name w:val="wp_visitcount1"/>
    <w:basedOn w:val="4"/>
    <w:qFormat/>
    <w:uiPriority w:val="0"/>
    <w:rPr>
      <w:vanish/>
    </w:rPr>
  </w:style>
  <w:style w:type="character" w:customStyle="1" w:styleId="20">
    <w:name w:val="item-name2"/>
    <w:basedOn w:val="4"/>
    <w:qFormat/>
    <w:uiPriority w:val="0"/>
  </w:style>
  <w:style w:type="character" w:customStyle="1" w:styleId="21">
    <w:name w:val="item-name3"/>
    <w:basedOn w:val="4"/>
    <w:qFormat/>
    <w:uiPriority w:val="0"/>
  </w:style>
  <w:style w:type="character" w:customStyle="1" w:styleId="22">
    <w:name w:val="column-name4"/>
    <w:basedOn w:val="4"/>
    <w:qFormat/>
    <w:uiPriority w:val="0"/>
    <w:rPr>
      <w:b/>
    </w:rPr>
  </w:style>
  <w:style w:type="character" w:customStyle="1" w:styleId="23">
    <w:name w:val="column-name5"/>
    <w:basedOn w:val="4"/>
    <w:qFormat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346</Words>
  <Characters>1976</Characters>
  <Lines>16</Lines>
  <Paragraphs>4</Paragraphs>
  <ScaleCrop>false</ScaleCrop>
  <LinksUpToDate>false</LinksUpToDate>
  <CharactersWithSpaces>2318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2016-11-11T13:57:00Z</dcterms:created>
  <dc:creator>admin</dc:creator>
  <cp:lastModifiedBy>bwc110</cp:lastModifiedBy>
  <cp:lastPrinted>2017-10-09T01:34:00Z</cp:lastPrinted>
  <dcterms:modified xsi:type="dcterms:W3CDTF">2017-11-13T07:02:44Z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